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</w:p>
    <w:p>
      <w:pPr>
        <w:pStyle w:val="4"/>
        <w:ind w:left="0" w:leftChars="0" w:firstLine="0" w:firstLineChars="0"/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山西省工艺美术系列中、初级职称评审</w:t>
      </w:r>
    </w:p>
    <w:p>
      <w:pPr>
        <w:pStyle w:val="4"/>
        <w:ind w:left="0" w:leftChars="0" w:firstLine="0" w:firstLineChars="0"/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申报材料</w:t>
      </w:r>
      <w:r>
        <w:rPr>
          <w:rFonts w:hint="eastAsia"/>
          <w:b/>
          <w:bCs/>
          <w:sz w:val="44"/>
          <w:szCs w:val="44"/>
          <w:lang w:eastAsia="zh-CN"/>
        </w:rPr>
        <w:t>填报说明</w:t>
      </w:r>
    </w:p>
    <w:p>
      <w:pPr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一、评审材料清单及注意事项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（一）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各市人力资源和社会保障局、省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级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主管部门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或省人才市场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出具的推荐函。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“三公示”证明材料、用人单位推荐意见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提交公示原件及公示现场图片（公示张贴地点的照片或公示在其单位公开网站上的网页截图）。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用人单位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推荐意见</w:t>
      </w:r>
      <w:r>
        <w:rPr>
          <w:rFonts w:hint="eastAsia" w:ascii="仿宋" w:hAnsi="仿宋" w:eastAsia="仿宋" w:cs="仿宋"/>
          <w:sz w:val="32"/>
          <w:szCs w:val="32"/>
        </w:rPr>
        <w:t>须明确推荐人选产生方式、申报人具备的资格条件及公示情况等内容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（三）《山西省专业技术职称申报评审表》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填写完整，双面打印，一式3份，加盖单位公章。严禁更改评审表格式，使用订书机长边装订，确保不散页。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（四）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《山西省专业技术人员考核登记表》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填写完整，双面打印，提交1份。如需增加考核登记项目或填写内容较多，可另加附页。使用订书机长边装订，确保不散页。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（五）《基本情况登记表》及《评审材料汇总一览表》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《基本情况登记表》按照设定格式录入，A4纸打印，一式10份，其中1份由审核人员签字、加盖所在单位与主管部门公章，其余9份可复印。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《评审材料汇总一览表》只须提供Excel格式电子文档，表中填写内容与《基本情况登记表》一致。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（六）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近期二寸红底免冠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1张，背面注明姓名、单位、拟报晋升职务。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（七）身份证复印件1份。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（八）学历学位证书复印件及学信网证明页。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（九）任职资格证书及聘任证书或文件复印件，资格取得时间、聘任时间须复印清楚。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（十）职业资格或职业技能等级证书复印件，以及技能人才评价工作网（http://zscx.osta.org.cn/）证书查询页（限高技能人才申报人员提供）。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（十一）聘任当年及本年度工资调整审批表复印件（限事业单位申报人员提供）。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（十二）工作业绩及业绩成果相关证明，双面打印或复印。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1.科研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项目（课题）业绩须提供立项及结项证明等。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2.作品被专业馆藏机构收藏须提供收藏证书；参展与获奖须提供相关证书以及展览或评比相关信息。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3.发明专利、实用新型专利、外观设计专利，须提供国家专利管理部门授予的专利证书。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4.工艺美术制作或设计项目须提供项目中标通知，验收报告或验收表等。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论文须提供期刊刊号、版权页面、封面、封底、目录、本人论文页，以及在万方数据资源系统、重庆维普中文科技期刊数据库、清华同方中国知网之一的检索页。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6.作品专题介绍须提供所在期刊刊号、版权页面、封面、封底、目录、本人作品页。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二、申报材料装订要求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材料（一）至（六）不装订；材料（七）至（十二）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清单顺序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用A4纸打印或复印装订成一册，每一页加盖单位或人事部门公章；各类证书、论文期刊等须提供原件，现场审核后退回。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请将评审材料原件扫描为PDF格式文件（一类材料对应一个PDF文件，以材料名称命名），与《评审材料汇总一览表》Excel格式电子文档，放入以参评人员姓名命名的文件夹中，以光盘形式报送。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所有材料按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清单顺序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装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牛皮纸档案袋报送，封皮上注明申报人员姓名、单位、拟报晋升职务及联系方式</w:t>
      </w:r>
      <w:r>
        <w:rPr>
          <w:rFonts w:hint="eastAsia" w:ascii="仿宋" w:hAnsi="仿宋" w:cs="仿宋"/>
          <w:b w:val="0"/>
          <w:bCs w:val="0"/>
          <w:sz w:val="32"/>
          <w:szCs w:val="32"/>
          <w:lang w:eastAsia="zh-CN"/>
        </w:rPr>
        <w:t>。</w:t>
      </w:r>
    </w:p>
    <w:sectPr>
      <w:pgSz w:w="11906" w:h="16838"/>
      <w:pgMar w:top="1440" w:right="1474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jOTdlYjRjNGM1OWMxMjZmNzliMDJmMjQ3YTczNzAifQ=="/>
  </w:docVars>
  <w:rsids>
    <w:rsidRoot w:val="14DF218B"/>
    <w:rsid w:val="02871CCE"/>
    <w:rsid w:val="02DA5FC0"/>
    <w:rsid w:val="03BD3D36"/>
    <w:rsid w:val="05093B7B"/>
    <w:rsid w:val="05D62709"/>
    <w:rsid w:val="07F7358F"/>
    <w:rsid w:val="084623A6"/>
    <w:rsid w:val="08746F7B"/>
    <w:rsid w:val="09B554AF"/>
    <w:rsid w:val="0B8D4466"/>
    <w:rsid w:val="0CA06954"/>
    <w:rsid w:val="10D75D0B"/>
    <w:rsid w:val="11BE6768"/>
    <w:rsid w:val="14164FEF"/>
    <w:rsid w:val="14DF218B"/>
    <w:rsid w:val="16085D86"/>
    <w:rsid w:val="171E03F4"/>
    <w:rsid w:val="17247AB7"/>
    <w:rsid w:val="18153042"/>
    <w:rsid w:val="1A4E61BE"/>
    <w:rsid w:val="1B8E7962"/>
    <w:rsid w:val="1F666BD8"/>
    <w:rsid w:val="220420F2"/>
    <w:rsid w:val="24253506"/>
    <w:rsid w:val="243F6C29"/>
    <w:rsid w:val="25535981"/>
    <w:rsid w:val="25B032A3"/>
    <w:rsid w:val="26F97BCC"/>
    <w:rsid w:val="278F4C57"/>
    <w:rsid w:val="2C3562B0"/>
    <w:rsid w:val="305722F8"/>
    <w:rsid w:val="30BB46DA"/>
    <w:rsid w:val="33941B0E"/>
    <w:rsid w:val="35157465"/>
    <w:rsid w:val="35F920FC"/>
    <w:rsid w:val="373F5A69"/>
    <w:rsid w:val="3A2F3BB8"/>
    <w:rsid w:val="3ACD0E96"/>
    <w:rsid w:val="3CF100BA"/>
    <w:rsid w:val="3DF90615"/>
    <w:rsid w:val="3ED0437F"/>
    <w:rsid w:val="3FC3052D"/>
    <w:rsid w:val="40550FDD"/>
    <w:rsid w:val="423F1E20"/>
    <w:rsid w:val="42F1548D"/>
    <w:rsid w:val="46ED0DDC"/>
    <w:rsid w:val="48044C6A"/>
    <w:rsid w:val="49807E97"/>
    <w:rsid w:val="4A711F0C"/>
    <w:rsid w:val="4D031EC5"/>
    <w:rsid w:val="51CF3E43"/>
    <w:rsid w:val="5589787B"/>
    <w:rsid w:val="56EA7C45"/>
    <w:rsid w:val="57903AA7"/>
    <w:rsid w:val="59714148"/>
    <w:rsid w:val="59F45DC2"/>
    <w:rsid w:val="5D7252CB"/>
    <w:rsid w:val="5ECD76FF"/>
    <w:rsid w:val="5FEB56C7"/>
    <w:rsid w:val="61154A1E"/>
    <w:rsid w:val="611F2286"/>
    <w:rsid w:val="61E84C4F"/>
    <w:rsid w:val="620C0131"/>
    <w:rsid w:val="6215520D"/>
    <w:rsid w:val="627143F3"/>
    <w:rsid w:val="63BE06B3"/>
    <w:rsid w:val="67713E2A"/>
    <w:rsid w:val="698F190A"/>
    <w:rsid w:val="6AF1694E"/>
    <w:rsid w:val="71A62431"/>
    <w:rsid w:val="71D733E0"/>
    <w:rsid w:val="72036830"/>
    <w:rsid w:val="725F1B85"/>
    <w:rsid w:val="731676A8"/>
    <w:rsid w:val="75F13A47"/>
    <w:rsid w:val="76DF77CF"/>
    <w:rsid w:val="774A5A7C"/>
    <w:rsid w:val="79F06274"/>
    <w:rsid w:val="7A62383A"/>
    <w:rsid w:val="7A9D6321"/>
    <w:rsid w:val="7BCE330E"/>
    <w:rsid w:val="7C2B3239"/>
    <w:rsid w:val="7E0C7AC0"/>
    <w:rsid w:val="7FC7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ind w:firstLine="630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4">
    <w:name w:val="Body Text First Indent 2"/>
    <w:basedOn w:val="2"/>
    <w:next w:val="1"/>
    <w:unhideWhenUsed/>
    <w:qFormat/>
    <w:uiPriority w:val="99"/>
    <w:pPr>
      <w:ind w:left="200" w:leftChars="200"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2201</Words>
  <Characters>2228</Characters>
  <Lines>0</Lines>
  <Paragraphs>0</Paragraphs>
  <TotalTime>0</TotalTime>
  <ScaleCrop>false</ScaleCrop>
  <LinksUpToDate>false</LinksUpToDate>
  <CharactersWithSpaces>2231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2022-10-09T08:49:00Z</dcterms:created>
  <dc:creator>岁月静好</dc:creator>
  <cp:lastModifiedBy>企业用户_449483627</cp:lastModifiedBy>
  <cp:lastPrinted>2022-10-26T07:07:00Z</cp:lastPrinted>
  <dcterms:modified xsi:type="dcterms:W3CDTF">2023-11-14T09:32:55Z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243929EAC4994975A6F1CBFD0C812FA0</vt:lpwstr>
  </property>
</Properties>
</file>